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7F8" w:rsidRPr="009337F8" w:rsidRDefault="009337F8" w:rsidP="009337F8">
      <w:pPr>
        <w:tabs>
          <w:tab w:val="right" w:pos="2659"/>
        </w:tabs>
        <w:jc w:val="right"/>
        <w:rPr>
          <w:rStyle w:val="TimesNewRoman12pt"/>
          <w:rFonts w:eastAsia="Arial Unicode MS"/>
          <w:lang w:val="tt-RU"/>
        </w:rPr>
      </w:pPr>
      <w:r>
        <w:rPr>
          <w:rStyle w:val="TimesNewRoman12pt"/>
          <w:rFonts w:eastAsia="Arial Unicode MS"/>
          <w:lang w:val="tt-RU"/>
        </w:rPr>
        <w:t xml:space="preserve">Приложение </w:t>
      </w:r>
      <w:r w:rsidR="0090256E">
        <w:rPr>
          <w:rStyle w:val="TimesNewRoman12pt"/>
          <w:rFonts w:eastAsia="Arial Unicode MS"/>
          <w:lang w:val="tt-RU"/>
        </w:rPr>
        <w:t>1</w:t>
      </w:r>
    </w:p>
    <w:p w:rsidR="009337F8" w:rsidRDefault="009337F8" w:rsidP="009337F8">
      <w:pPr>
        <w:tabs>
          <w:tab w:val="right" w:pos="2659"/>
        </w:tabs>
      </w:pPr>
      <w:bookmarkStart w:id="0" w:name="_GoBack"/>
      <w:bookmarkEnd w:id="0"/>
      <w:r>
        <w:rPr>
          <w:rStyle w:val="TimesNewRoman12pt"/>
          <w:rFonts w:eastAsia="Arial Unicode MS"/>
        </w:rPr>
        <w:t>Карта мониторинга индивидуальных знаний учащихсякласса за        полугодие</w:t>
      </w:r>
    </w:p>
    <w:p w:rsidR="009337F8" w:rsidRPr="0090256E" w:rsidRDefault="009337F8" w:rsidP="009337F8">
      <w:pPr>
        <w:tabs>
          <w:tab w:val="left" w:pos="709"/>
          <w:tab w:val="left" w:pos="851"/>
        </w:tabs>
        <w:mirrorIndents/>
        <w:jc w:val="both"/>
        <w:rPr>
          <w:b/>
        </w:rPr>
      </w:pPr>
      <w:r w:rsidRPr="0090256E">
        <w:rPr>
          <w:b/>
        </w:rPr>
        <w:t>Русский язык</w:t>
      </w:r>
    </w:p>
    <w:p w:rsidR="009337F8" w:rsidRPr="009337F8" w:rsidRDefault="009337F8"/>
    <w:tbl>
      <w:tblPr>
        <w:tblOverlap w:val="never"/>
        <w:tblW w:w="14539" w:type="dxa"/>
        <w:tblInd w:w="29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443"/>
        <w:gridCol w:w="566"/>
        <w:gridCol w:w="562"/>
        <w:gridCol w:w="566"/>
        <w:gridCol w:w="399"/>
        <w:gridCol w:w="426"/>
        <w:gridCol w:w="708"/>
        <w:gridCol w:w="425"/>
        <w:gridCol w:w="425"/>
        <w:gridCol w:w="426"/>
        <w:gridCol w:w="552"/>
        <w:gridCol w:w="566"/>
        <w:gridCol w:w="583"/>
        <w:gridCol w:w="425"/>
        <w:gridCol w:w="425"/>
        <w:gridCol w:w="992"/>
        <w:gridCol w:w="787"/>
        <w:gridCol w:w="566"/>
        <w:gridCol w:w="850"/>
        <w:gridCol w:w="422"/>
        <w:gridCol w:w="571"/>
        <w:gridCol w:w="422"/>
        <w:gridCol w:w="432"/>
      </w:tblGrid>
      <w:tr w:rsidR="009337F8" w:rsidRPr="00490661" w:rsidTr="00DD46F2">
        <w:trPr>
          <w:trHeight w:val="245"/>
        </w:trPr>
        <w:tc>
          <w:tcPr>
            <w:tcW w:w="24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  <w:rPr>
                <w:b/>
              </w:rPr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ФИ ученика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  <w:rPr>
                <w:rStyle w:val="295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tcW w:w="1153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  <w:rPr>
                <w:b/>
              </w:rPr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Навыки письма</w:t>
            </w:r>
          </w:p>
        </w:tc>
      </w:tr>
      <w:tr w:rsidR="009337F8" w:rsidRPr="00490661" w:rsidTr="00DD46F2">
        <w:trPr>
          <w:cantSplit/>
          <w:trHeight w:val="570"/>
        </w:trPr>
        <w:tc>
          <w:tcPr>
            <w:tcW w:w="24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Развитие мелкой моторики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Звуковой анализ слога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Пишет на слух слоги. Буквы, слова</w:t>
            </w:r>
          </w:p>
        </w:tc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Пишет предложения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Б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  <w:proofErr w:type="gramStart"/>
            <w:r w:rsidRPr="008727DB">
              <w:rPr>
                <w:rStyle w:val="2ArialUnicodeMS85pt"/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  <w:proofErr w:type="gramStart"/>
            <w:r w:rsidRPr="008727DB">
              <w:rPr>
                <w:rStyle w:val="2ArialUnicodeMS85pt"/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  <w:r w:rsidRPr="008727DB">
              <w:rPr>
                <w:rStyle w:val="2ArialUnicodeMS85pt"/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  <w:jc w:val="center"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При письме соблюдает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  <w:jc w:val="center"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Умеет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  <w:jc w:val="center"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списывать</w:t>
            </w:r>
          </w:p>
        </w:tc>
        <w:tc>
          <w:tcPr>
            <w:tcW w:w="589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  <w:jc w:val="center"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Допускает ошибки</w:t>
            </w:r>
          </w:p>
        </w:tc>
      </w:tr>
      <w:tr w:rsidR="009337F8" w:rsidRPr="00490661" w:rsidTr="00DD46F2">
        <w:trPr>
          <w:cantSplit/>
          <w:trHeight w:val="1981"/>
        </w:trPr>
        <w:tc>
          <w:tcPr>
            <w:tcW w:w="24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высоту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Расстояние между элементами букв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наклон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Форму буквы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аккуратность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 печатного текста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/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 рукописного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/>
              <w:mirrorIndents/>
            </w:pPr>
            <w:proofErr w:type="spellStart"/>
            <w:r w:rsidRPr="008727DB">
              <w:rPr>
                <w:rStyle w:val="295pt"/>
                <w:rFonts w:eastAsiaTheme="minorHAnsi"/>
                <w:sz w:val="24"/>
                <w:szCs w:val="24"/>
              </w:rPr>
              <w:t>Списываег</w:t>
            </w:r>
            <w:proofErr w:type="spellEnd"/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 без ошибок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Искажение букв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/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Пропуск букв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leader="underscore" w:pos="466"/>
                <w:tab w:val="left" w:pos="709"/>
                <w:tab w:val="left" w:pos="851"/>
                <w:tab w:val="left" w:leader="underscore" w:pos="1766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В постановке большой буквы в начале </w:t>
            </w:r>
            <w:proofErr w:type="spellStart"/>
            <w:r w:rsidRPr="008727DB">
              <w:rPr>
                <w:rStyle w:val="295pt"/>
                <w:rFonts w:eastAsiaTheme="minorHAnsi"/>
                <w:sz w:val="24"/>
                <w:szCs w:val="24"/>
              </w:rPr>
              <w:t>предл</w:t>
            </w:r>
            <w:proofErr w:type="spellEnd"/>
            <w:r w:rsidRPr="008727DB">
              <w:rPr>
                <w:rStyle w:val="295pt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 постановке большой б. в именах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 постановке точки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 сочетаниях Ж</w:t>
            </w:r>
            <w:proofErr w:type="gramStart"/>
            <w:r w:rsidRPr="008727DB">
              <w:rPr>
                <w:rStyle w:val="295pt"/>
                <w:rFonts w:eastAsiaTheme="minorHAnsi"/>
                <w:sz w:val="24"/>
                <w:szCs w:val="24"/>
              </w:rPr>
              <w:t>И-</w:t>
            </w:r>
            <w:proofErr w:type="gramEnd"/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 ШИ; ЧА-ЩА; ЧУ- ЩУ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 парных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 безударных гласных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74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35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302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40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35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45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40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35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45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490661" w:rsidTr="00DD46F2">
        <w:trPr>
          <w:trHeight w:val="245"/>
        </w:trPr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490661">
              <w:rPr>
                <w:rStyle w:val="295pt"/>
                <w:rFonts w:eastAsiaTheme="minorHAnsi"/>
                <w:sz w:val="24"/>
                <w:szCs w:val="24"/>
              </w:rPr>
              <w:t>ИТОГО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490661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</w:tbl>
    <w:p w:rsidR="009337F8" w:rsidRDefault="009337F8">
      <w:pPr>
        <w:rPr>
          <w:lang w:val="en-US"/>
        </w:rPr>
      </w:pPr>
    </w:p>
    <w:p w:rsidR="009337F8" w:rsidRDefault="009337F8">
      <w:pPr>
        <w:rPr>
          <w:lang w:val="en-US"/>
        </w:rPr>
      </w:pPr>
    </w:p>
    <w:p w:rsidR="009337F8" w:rsidRDefault="009337F8" w:rsidP="009337F8">
      <w:pPr>
        <w:tabs>
          <w:tab w:val="right" w:pos="2659"/>
        </w:tabs>
        <w:jc w:val="right"/>
        <w:rPr>
          <w:rStyle w:val="TimesNewRoman12pt"/>
          <w:rFonts w:eastAsia="Arial Unicode MS"/>
          <w:lang w:val="tt-RU"/>
        </w:rPr>
      </w:pPr>
    </w:p>
    <w:p w:rsidR="009337F8" w:rsidRPr="009337F8" w:rsidRDefault="009337F8" w:rsidP="009337F8">
      <w:pPr>
        <w:tabs>
          <w:tab w:val="right" w:pos="2659"/>
        </w:tabs>
        <w:jc w:val="right"/>
        <w:rPr>
          <w:rStyle w:val="TimesNewRoman12pt"/>
          <w:rFonts w:eastAsia="Arial Unicode MS"/>
          <w:lang w:val="tt-RU"/>
        </w:rPr>
      </w:pPr>
      <w:r>
        <w:rPr>
          <w:rStyle w:val="TimesNewRoman12pt"/>
          <w:rFonts w:eastAsia="Arial Unicode MS"/>
          <w:lang w:val="tt-RU"/>
        </w:rPr>
        <w:t xml:space="preserve">Приложение </w:t>
      </w:r>
      <w:r w:rsidR="0090256E">
        <w:rPr>
          <w:rStyle w:val="TimesNewRoman12pt"/>
          <w:rFonts w:eastAsia="Arial Unicode MS"/>
          <w:lang w:val="tt-RU"/>
        </w:rPr>
        <w:t>2</w:t>
      </w:r>
    </w:p>
    <w:p w:rsidR="009337F8" w:rsidRPr="009337F8" w:rsidRDefault="009337F8" w:rsidP="009337F8">
      <w:pPr>
        <w:tabs>
          <w:tab w:val="right" w:pos="2659"/>
        </w:tabs>
      </w:pPr>
      <w:r>
        <w:rPr>
          <w:rStyle w:val="TimesNewRoman12pt"/>
          <w:rFonts w:eastAsia="Arial Unicode MS"/>
        </w:rPr>
        <w:t>Карта мониторинга индивидуальных знаний учащихсякласса за        полугодие</w:t>
      </w:r>
    </w:p>
    <w:p w:rsidR="009337F8" w:rsidRPr="009337F8" w:rsidRDefault="009337F8" w:rsidP="009337F8">
      <w:pPr>
        <w:tabs>
          <w:tab w:val="left" w:pos="709"/>
          <w:tab w:val="left" w:pos="851"/>
        </w:tabs>
        <w:mirrorIndents/>
        <w:jc w:val="both"/>
        <w:rPr>
          <w:b/>
        </w:rPr>
      </w:pPr>
      <w:r w:rsidRPr="009337F8">
        <w:rPr>
          <w:b/>
        </w:rPr>
        <w:t>Литературное чтение</w:t>
      </w:r>
    </w:p>
    <w:tbl>
      <w:tblPr>
        <w:tblOverlap w:val="never"/>
        <w:tblW w:w="15693" w:type="dxa"/>
        <w:tblInd w:w="-57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62"/>
        <w:gridCol w:w="557"/>
        <w:gridCol w:w="552"/>
        <w:gridCol w:w="562"/>
        <w:gridCol w:w="557"/>
        <w:gridCol w:w="557"/>
        <w:gridCol w:w="922"/>
        <w:gridCol w:w="754"/>
        <w:gridCol w:w="533"/>
        <w:gridCol w:w="782"/>
        <w:gridCol w:w="552"/>
        <w:gridCol w:w="557"/>
        <w:gridCol w:w="566"/>
        <w:gridCol w:w="557"/>
        <w:gridCol w:w="562"/>
        <w:gridCol w:w="552"/>
        <w:gridCol w:w="571"/>
        <w:gridCol w:w="552"/>
        <w:gridCol w:w="710"/>
        <w:gridCol w:w="701"/>
        <w:gridCol w:w="566"/>
        <w:gridCol w:w="557"/>
        <w:gridCol w:w="552"/>
      </w:tblGrid>
      <w:tr w:rsidR="009337F8" w:rsidRPr="00687176" w:rsidTr="009337F8">
        <w:trPr>
          <w:trHeight w:val="245"/>
        </w:trPr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ФИ ученика</w:t>
            </w:r>
          </w:p>
        </w:tc>
        <w:tc>
          <w:tcPr>
            <w:tcW w:w="13331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470"/>
        </w:trPr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Знает буквы</w:t>
            </w:r>
          </w:p>
        </w:tc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Читает по буквам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Читает по слогам</w:t>
            </w: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Читает </w:t>
            </w:r>
            <w:r w:rsidRPr="008727DB">
              <w:rPr>
                <w:rStyle w:val="295pt0"/>
                <w:rFonts w:eastAsiaTheme="minorHAnsi"/>
                <w:sz w:val="24"/>
                <w:szCs w:val="24"/>
              </w:rPr>
              <w:t>слог</w:t>
            </w:r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 и целое слово</w:t>
            </w: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Читает целыми словами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Читаетпредложения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Читает текст</w:t>
            </w:r>
          </w:p>
        </w:tc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Читает бе</w:t>
            </w:r>
            <w:r>
              <w:rPr>
                <w:rStyle w:val="295pt"/>
                <w:rFonts w:eastAsiaTheme="minorHAnsi"/>
                <w:sz w:val="24"/>
                <w:szCs w:val="24"/>
              </w:rPr>
              <w:t xml:space="preserve">з </w:t>
            </w:r>
            <w:r w:rsidRPr="008727DB">
              <w:rPr>
                <w:rStyle w:val="295pt"/>
                <w:rFonts w:eastAsiaTheme="minorHAnsi"/>
                <w:sz w:val="24"/>
                <w:szCs w:val="24"/>
              </w:rPr>
              <w:t>ошибок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Постановкаударения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Выразит.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чтения</w:t>
            </w:r>
          </w:p>
        </w:tc>
        <w:tc>
          <w:tcPr>
            <w:tcW w:w="280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Понимание прочитанного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Составление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рассказа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cantSplit/>
          <w:trHeight w:val="1790"/>
        </w:trPr>
        <w:tc>
          <w:tcPr>
            <w:tcW w:w="23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Четкое </w:t>
            </w:r>
            <w:r>
              <w:rPr>
                <w:rStyle w:val="295pt"/>
                <w:rFonts w:eastAsiaTheme="minorHAnsi"/>
                <w:sz w:val="24"/>
                <w:szCs w:val="24"/>
              </w:rPr>
              <w:t>проговаривание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Соблюдение инт</w:t>
            </w:r>
            <w:r>
              <w:rPr>
                <w:rStyle w:val="295pt"/>
                <w:rFonts w:eastAsiaTheme="minorHAnsi"/>
                <w:sz w:val="24"/>
                <w:szCs w:val="24"/>
              </w:rPr>
              <w:t>онации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>
              <w:rPr>
                <w:rStyle w:val="295pt"/>
                <w:rFonts w:eastAsiaTheme="minorHAnsi"/>
                <w:sz w:val="24"/>
                <w:szCs w:val="24"/>
              </w:rPr>
              <w:t>Ответ</w:t>
            </w:r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 на прямой вопрос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Словесное рисован</w:t>
            </w:r>
            <w:r>
              <w:rPr>
                <w:rStyle w:val="295pt"/>
                <w:rFonts w:eastAsiaTheme="minorHAnsi"/>
                <w:sz w:val="24"/>
                <w:szCs w:val="24"/>
              </w:rPr>
              <w:t>ие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Составление плана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Восстановление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текста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  <w:rPr>
                <w:b/>
              </w:rPr>
            </w:pPr>
            <w:r w:rsidRPr="008727DB">
              <w:rPr>
                <w:rStyle w:val="295pt"/>
                <w:rFonts w:eastAsiaTheme="minorHAnsi"/>
                <w:sz w:val="24"/>
              </w:rPr>
              <w:t>Пересказ</w:t>
            </w:r>
          </w:p>
        </w:tc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Чтение наизусть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По иллюстрации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По наблюдению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Кол-во слов в минуту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74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3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302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40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3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4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40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3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4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412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687176">
              <w:rPr>
                <w:rStyle w:val="295pt"/>
                <w:rFonts w:eastAsiaTheme="minorHAnsi"/>
                <w:sz w:val="24"/>
                <w:szCs w:val="24"/>
              </w:rPr>
              <w:t>ИТОГО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</w:tbl>
    <w:p w:rsidR="009337F8" w:rsidRDefault="009337F8"/>
    <w:p w:rsidR="009337F8" w:rsidRDefault="009337F8"/>
    <w:p w:rsidR="009337F8" w:rsidRDefault="009337F8"/>
    <w:p w:rsidR="009337F8" w:rsidRPr="009337F8" w:rsidRDefault="009337F8" w:rsidP="009337F8">
      <w:pPr>
        <w:tabs>
          <w:tab w:val="right" w:pos="2659"/>
        </w:tabs>
        <w:jc w:val="right"/>
        <w:rPr>
          <w:rStyle w:val="TimesNewRoman12pt"/>
          <w:rFonts w:eastAsia="Arial Unicode MS"/>
          <w:lang w:val="tt-RU"/>
        </w:rPr>
      </w:pPr>
      <w:r>
        <w:rPr>
          <w:rStyle w:val="TimesNewRoman12pt"/>
          <w:rFonts w:eastAsia="Arial Unicode MS"/>
          <w:lang w:val="tt-RU"/>
        </w:rPr>
        <w:t xml:space="preserve">Приложение </w:t>
      </w:r>
      <w:r w:rsidR="0090256E">
        <w:rPr>
          <w:rStyle w:val="TimesNewRoman12pt"/>
          <w:rFonts w:eastAsia="Arial Unicode MS"/>
          <w:lang w:val="tt-RU"/>
        </w:rPr>
        <w:t>3</w:t>
      </w:r>
    </w:p>
    <w:p w:rsidR="009337F8" w:rsidRDefault="009337F8" w:rsidP="009337F8">
      <w:pPr>
        <w:tabs>
          <w:tab w:val="right" w:pos="2659"/>
        </w:tabs>
      </w:pPr>
      <w:r>
        <w:rPr>
          <w:rStyle w:val="TimesNewRoman12pt"/>
          <w:rFonts w:eastAsia="Arial Unicode MS"/>
        </w:rPr>
        <w:t>Карта мониторинга индивидуальных знаний учащихсякласса за        полугодие</w:t>
      </w:r>
    </w:p>
    <w:p w:rsidR="009337F8" w:rsidRDefault="009337F8" w:rsidP="009337F8">
      <w:r>
        <w:rPr>
          <w:rStyle w:val="TimesNewRoman12pt"/>
          <w:rFonts w:eastAsia="Arial Unicode MS"/>
        </w:rPr>
        <w:t>Учитель:</w:t>
      </w:r>
    </w:p>
    <w:p w:rsidR="009337F8" w:rsidRPr="009337F8" w:rsidRDefault="009337F8">
      <w:pPr>
        <w:rPr>
          <w:b/>
          <w:lang w:val="tt-RU"/>
        </w:rPr>
      </w:pPr>
      <w:r>
        <w:rPr>
          <w:b/>
          <w:lang w:val="tt-RU"/>
        </w:rPr>
        <w:t>М</w:t>
      </w:r>
      <w:r w:rsidRPr="009337F8">
        <w:rPr>
          <w:b/>
          <w:lang w:val="tt-RU"/>
        </w:rPr>
        <w:t>атематика</w:t>
      </w:r>
    </w:p>
    <w:tbl>
      <w:tblPr>
        <w:tblOverlap w:val="never"/>
        <w:tblW w:w="15451" w:type="dxa"/>
        <w:tblInd w:w="-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775"/>
        <w:gridCol w:w="566"/>
        <w:gridCol w:w="557"/>
        <w:gridCol w:w="557"/>
        <w:gridCol w:w="571"/>
        <w:gridCol w:w="562"/>
        <w:gridCol w:w="600"/>
        <w:gridCol w:w="542"/>
        <w:gridCol w:w="649"/>
        <w:gridCol w:w="425"/>
        <w:gridCol w:w="425"/>
        <w:gridCol w:w="425"/>
        <w:gridCol w:w="528"/>
        <w:gridCol w:w="432"/>
        <w:gridCol w:w="355"/>
        <w:gridCol w:w="366"/>
        <w:gridCol w:w="695"/>
        <w:gridCol w:w="562"/>
        <w:gridCol w:w="571"/>
        <w:gridCol w:w="850"/>
        <w:gridCol w:w="418"/>
        <w:gridCol w:w="514"/>
        <w:gridCol w:w="355"/>
        <w:gridCol w:w="432"/>
        <w:gridCol w:w="566"/>
        <w:gridCol w:w="403"/>
        <w:gridCol w:w="750"/>
      </w:tblGrid>
      <w:tr w:rsidR="009337F8" w:rsidRPr="008727DB" w:rsidTr="009337F8">
        <w:trPr>
          <w:trHeight w:val="718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029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Вхождение в математику</w:t>
            </w:r>
          </w:p>
        </w:tc>
        <w:tc>
          <w:tcPr>
            <w:tcW w:w="6141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Вычислительные навыки</w:t>
            </w:r>
          </w:p>
        </w:tc>
        <w:tc>
          <w:tcPr>
            <w:tcW w:w="25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360" w:hanging="360"/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Единицы измерения, геометрическое представление</w:t>
            </w:r>
          </w:p>
        </w:tc>
      </w:tr>
      <w:tr w:rsidR="009337F8" w:rsidRPr="008727DB" w:rsidTr="009337F8">
        <w:trPr>
          <w:trHeight w:val="77"/>
        </w:trPr>
        <w:tc>
          <w:tcPr>
            <w:tcW w:w="17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ФИ ученика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Ориентация в пространстве</w:t>
            </w: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Классификация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предметов</w:t>
            </w: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Сравнение групп предметов, чисел</w:t>
            </w:r>
          </w:p>
        </w:tc>
        <w:tc>
          <w:tcPr>
            <w:tcW w:w="173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Воспроизведение </w:t>
            </w:r>
            <w:proofErr w:type="spellStart"/>
            <w:r w:rsidRPr="008727DB">
              <w:rPr>
                <w:rStyle w:val="295pt"/>
                <w:rFonts w:eastAsiaTheme="minorHAnsi"/>
                <w:sz w:val="24"/>
                <w:szCs w:val="24"/>
              </w:rPr>
              <w:t>посл-ти</w:t>
            </w:r>
            <w:proofErr w:type="spellEnd"/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 чисел</w:t>
            </w:r>
          </w:p>
        </w:tc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Написание цифр</w:t>
            </w:r>
          </w:p>
        </w:tc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Словесные формулировки с цифрами изнакам</w:t>
            </w:r>
            <w:r>
              <w:rPr>
                <w:rStyle w:val="295pt"/>
                <w:rFonts w:eastAsiaTheme="minorHAnsi"/>
                <w:sz w:val="24"/>
                <w:szCs w:val="24"/>
              </w:rPr>
              <w:t>и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ind w:left="113" w:right="113"/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Оформление работ</w:t>
            </w:r>
          </w:p>
        </w:tc>
        <w:tc>
          <w:tcPr>
            <w:tcW w:w="6141" w:type="dxa"/>
            <w:gridSpan w:val="12"/>
            <w:vMerge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2151" w:type="dxa"/>
            <w:gridSpan w:val="4"/>
            <w:vMerge w:val="restart"/>
            <w:tcBorders>
              <w:righ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8727DB" w:rsidTr="009337F8">
        <w:trPr>
          <w:trHeight w:val="77"/>
        </w:trPr>
        <w:tc>
          <w:tcPr>
            <w:tcW w:w="17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1733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leader="underscore" w:pos="504"/>
                <w:tab w:val="left" w:pos="709"/>
                <w:tab w:val="left" w:pos="851"/>
                <w:tab w:val="left" w:leader="underscore" w:pos="1762"/>
              </w:tabs>
              <w:mirrorIndents/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1"/>
                <w:rFonts w:eastAsiaTheme="minorHAnsi"/>
                <w:sz w:val="24"/>
                <w:szCs w:val="24"/>
              </w:rPr>
              <w:t>Сложение в пределах 10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1"/>
                <w:rFonts w:eastAsiaTheme="minorHAnsi"/>
                <w:sz w:val="24"/>
                <w:szCs w:val="24"/>
              </w:rPr>
              <w:t>Вычитание в пред. 10</w:t>
            </w:r>
          </w:p>
        </w:tc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1"/>
                <w:rFonts w:eastAsiaTheme="minorHAnsi"/>
                <w:sz w:val="24"/>
                <w:szCs w:val="24"/>
              </w:rPr>
              <w:t>Состав числа первого 10</w:t>
            </w:r>
          </w:p>
        </w:tc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1"/>
                <w:rFonts w:eastAsiaTheme="minorHAnsi"/>
                <w:sz w:val="24"/>
                <w:szCs w:val="24"/>
              </w:rPr>
              <w:t>Сравнение чисел</w:t>
            </w:r>
          </w:p>
        </w:tc>
        <w:tc>
          <w:tcPr>
            <w:tcW w:w="3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1"/>
                <w:rFonts w:eastAsiaTheme="minorHAnsi"/>
                <w:sz w:val="24"/>
                <w:szCs w:val="24"/>
              </w:rPr>
              <w:t>Сравнение чисел</w:t>
            </w:r>
          </w:p>
        </w:tc>
        <w:tc>
          <w:tcPr>
            <w:tcW w:w="3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1"/>
                <w:rFonts w:eastAsiaTheme="minorHAnsi"/>
                <w:sz w:val="24"/>
                <w:szCs w:val="24"/>
              </w:rPr>
              <w:t>Умение записывать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1"/>
                <w:rFonts w:eastAsiaTheme="minorHAnsi"/>
                <w:sz w:val="24"/>
                <w:szCs w:val="24"/>
              </w:rPr>
              <w:t>Компоненты сложения и выч</w:t>
            </w:r>
            <w:r>
              <w:rPr>
                <w:rStyle w:val="295pt1"/>
                <w:rFonts w:eastAsiaTheme="minorHAnsi"/>
                <w:sz w:val="24"/>
                <w:szCs w:val="24"/>
              </w:rPr>
              <w:t>итания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Приемы сложения и вычитания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Порядок убывания и возраст</w:t>
            </w:r>
            <w:r>
              <w:rPr>
                <w:rStyle w:val="295pt"/>
                <w:rFonts w:eastAsiaTheme="minorHAnsi"/>
                <w:sz w:val="24"/>
                <w:szCs w:val="24"/>
              </w:rPr>
              <w:t>ания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Запись числовых выражений со скоб</w:t>
            </w:r>
            <w:r>
              <w:rPr>
                <w:rStyle w:val="295pt"/>
                <w:rFonts w:eastAsiaTheme="minorHAnsi"/>
                <w:sz w:val="24"/>
                <w:szCs w:val="24"/>
              </w:rPr>
              <w:t>о</w:t>
            </w:r>
            <w:r w:rsidRPr="008727DB">
              <w:rPr>
                <w:rStyle w:val="295pt"/>
                <w:rFonts w:eastAsiaTheme="minorHAnsi"/>
                <w:sz w:val="24"/>
                <w:szCs w:val="24"/>
              </w:rPr>
              <w:t>к</w:t>
            </w:r>
          </w:p>
        </w:tc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Десяток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2151" w:type="dxa"/>
            <w:gridSpan w:val="4"/>
            <w:vMerge/>
            <w:tcBorders>
              <w:righ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8727DB" w:rsidTr="009337F8">
        <w:trPr>
          <w:trHeight w:val="2424"/>
        </w:trPr>
        <w:tc>
          <w:tcPr>
            <w:tcW w:w="17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От 1 до 10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Ог10 до 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От 1 до 20</w:t>
            </w:r>
          </w:p>
        </w:tc>
        <w:tc>
          <w:tcPr>
            <w:tcW w:w="54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leader="underscore" w:pos="504"/>
                <w:tab w:val="left" w:pos="709"/>
                <w:tab w:val="left" w:pos="851"/>
                <w:tab w:val="left" w:leader="underscore" w:pos="1762"/>
              </w:tabs>
              <w:mirrorIndents/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Двузначные числа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распознавание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Единицы длины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Измерени</w:t>
            </w:r>
            <w:r>
              <w:rPr>
                <w:rStyle w:val="295pt"/>
                <w:rFonts w:eastAsiaTheme="minorHAnsi"/>
                <w:sz w:val="24"/>
                <w:szCs w:val="24"/>
              </w:rPr>
              <w:t>е</w:t>
            </w:r>
            <w:r w:rsidRPr="008727DB">
              <w:rPr>
                <w:rStyle w:val="295pt"/>
                <w:rFonts w:eastAsiaTheme="minorHAnsi"/>
                <w:sz w:val="24"/>
                <w:szCs w:val="24"/>
              </w:rPr>
              <w:t xml:space="preserve"> черчен, отрезков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Единицы массы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Умение</w:t>
            </w:r>
          </w:p>
          <w:p w:rsidR="009337F8" w:rsidRPr="008727DB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8727DB">
              <w:rPr>
                <w:rStyle w:val="295pt"/>
                <w:rFonts w:eastAsiaTheme="minorHAnsi"/>
                <w:sz w:val="24"/>
                <w:szCs w:val="24"/>
              </w:rPr>
              <w:t>сравнивать числа</w:t>
            </w:r>
          </w:p>
        </w:tc>
      </w:tr>
      <w:tr w:rsidR="009337F8" w:rsidRPr="00687176" w:rsidTr="009337F8">
        <w:trPr>
          <w:trHeight w:val="274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45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98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35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45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40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35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  <w:tr w:rsidR="009337F8" w:rsidRPr="00687176" w:rsidTr="009337F8">
        <w:trPr>
          <w:trHeight w:val="250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  <w:r w:rsidRPr="00687176">
              <w:rPr>
                <w:rStyle w:val="295pt"/>
                <w:rFonts w:eastAsiaTheme="minorHAnsi"/>
                <w:sz w:val="24"/>
                <w:szCs w:val="24"/>
              </w:rPr>
              <w:t>ИТОГО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F8" w:rsidRPr="00687176" w:rsidRDefault="009337F8" w:rsidP="00DD46F2">
            <w:pPr>
              <w:tabs>
                <w:tab w:val="left" w:pos="709"/>
                <w:tab w:val="left" w:pos="851"/>
              </w:tabs>
              <w:mirrorIndents/>
            </w:pPr>
          </w:p>
        </w:tc>
      </w:tr>
    </w:tbl>
    <w:p w:rsidR="009337F8" w:rsidRPr="009337F8" w:rsidRDefault="009337F8">
      <w:pPr>
        <w:rPr>
          <w:lang w:val="en-US"/>
        </w:rPr>
      </w:pPr>
    </w:p>
    <w:p w:rsidR="009337F8" w:rsidRPr="009337F8" w:rsidRDefault="009337F8"/>
    <w:sectPr w:rsidR="009337F8" w:rsidRPr="009337F8" w:rsidSect="009337F8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6D2B"/>
    <w:rsid w:val="003B07AD"/>
    <w:rsid w:val="003B59C5"/>
    <w:rsid w:val="00554AB9"/>
    <w:rsid w:val="005B6D2B"/>
    <w:rsid w:val="00840A74"/>
    <w:rsid w:val="0090256E"/>
    <w:rsid w:val="009337F8"/>
    <w:rsid w:val="00AD4B50"/>
    <w:rsid w:val="00EA36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95pt">
    <w:name w:val="Основной текст (2) + 9;5 pt;Полужирный"/>
    <w:basedOn w:val="a0"/>
    <w:rsid w:val="009337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ArialUnicodeMS85pt">
    <w:name w:val="Основной текст (2) + Arial Unicode MS;8;5 pt"/>
    <w:basedOn w:val="a0"/>
    <w:rsid w:val="009337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95pt0">
    <w:name w:val="Основной текст (2) + 9;5 pt;Курсив"/>
    <w:basedOn w:val="a0"/>
    <w:rsid w:val="009337F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5pt1">
    <w:name w:val="Основной текст (2) + 9;5 pt"/>
    <w:basedOn w:val="a0"/>
    <w:rsid w:val="009337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TimesNewRoman12pt">
    <w:name w:val="Колонтитул + Times New Roman;12 pt;Полужирный"/>
    <w:basedOn w:val="a0"/>
    <w:rsid w:val="009337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3">
    <w:name w:val="Balloon Text"/>
    <w:basedOn w:val="a"/>
    <w:link w:val="a4"/>
    <w:uiPriority w:val="99"/>
    <w:semiHidden/>
    <w:unhideWhenUsed/>
    <w:rsid w:val="009025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025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2020-02-26T08:05:00Z</cp:lastPrinted>
  <dcterms:created xsi:type="dcterms:W3CDTF">2020-02-26T11:19:00Z</dcterms:created>
  <dcterms:modified xsi:type="dcterms:W3CDTF">2020-02-26T11:19:00Z</dcterms:modified>
</cp:coreProperties>
</file>